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List-Accent4"/>
        <w:tblpPr w:leftFromText="180" w:rightFromText="180" w:vertAnchor="page" w:horzAnchor="margin" w:tblpY="1591"/>
        <w:tblW w:w="5000" w:type="pct"/>
        <w:tblLook w:val="04A0"/>
      </w:tblPr>
      <w:tblGrid>
        <w:gridCol w:w="3122"/>
        <w:gridCol w:w="2646"/>
        <w:gridCol w:w="3088"/>
      </w:tblGrid>
      <w:tr w:rsidR="00083442" w:rsidRPr="00083442" w:rsidTr="00083442">
        <w:trPr>
          <w:cnfStyle w:val="100000000000"/>
          <w:trHeight w:val="432"/>
        </w:trPr>
        <w:tc>
          <w:tcPr>
            <w:cnfStyle w:val="001000000000"/>
            <w:tcW w:w="7200" w:type="dxa"/>
            <w:shd w:val="clear" w:color="auto" w:fill="56AA3A"/>
            <w:vAlign w:val="center"/>
          </w:tcPr>
          <w:p w:rsidR="00083442" w:rsidRPr="00083442" w:rsidRDefault="00083442" w:rsidP="00083442">
            <w:r w:rsidRPr="00083442">
              <w:t>Risk Area</w:t>
            </w:r>
          </w:p>
        </w:tc>
        <w:tc>
          <w:tcPr>
            <w:tcW w:w="7200" w:type="dxa"/>
            <w:shd w:val="clear" w:color="auto" w:fill="56AA3A"/>
            <w:vAlign w:val="center"/>
          </w:tcPr>
          <w:p w:rsidR="00083442" w:rsidRPr="00083442" w:rsidRDefault="00083442" w:rsidP="00083442">
            <w:pPr>
              <w:jc w:val="center"/>
              <w:cnfStyle w:val="100000000000"/>
            </w:pPr>
            <w:r w:rsidRPr="00083442">
              <w:t>Level</w:t>
            </w:r>
          </w:p>
        </w:tc>
        <w:tc>
          <w:tcPr>
            <w:tcW w:w="7200" w:type="dxa"/>
            <w:shd w:val="clear" w:color="auto" w:fill="56AA3A"/>
            <w:vAlign w:val="center"/>
          </w:tcPr>
          <w:p w:rsidR="00083442" w:rsidRPr="00083442" w:rsidRDefault="00083442" w:rsidP="00083442">
            <w:pPr>
              <w:cnfStyle w:val="100000000000"/>
            </w:pPr>
            <w:r w:rsidRPr="00083442">
              <w:t>Action Plan</w:t>
            </w:r>
          </w:p>
        </w:tc>
      </w:tr>
      <w:tr w:rsidR="00083442" w:rsidRPr="008271AB" w:rsidTr="00083442">
        <w:trPr>
          <w:cnfStyle w:val="000000100000"/>
        </w:trPr>
        <w:tc>
          <w:tcPr>
            <w:cnfStyle w:val="001000000000"/>
            <w:tcW w:w="3405" w:type="dxa"/>
            <w:shd w:val="clear" w:color="auto" w:fill="auto"/>
          </w:tcPr>
          <w:p w:rsidR="00083442" w:rsidRPr="00083442" w:rsidRDefault="00083442" w:rsidP="00083442">
            <w:pPr>
              <w:rPr>
                <w:b w:val="0"/>
                <w:i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3406" w:type="dxa"/>
            <w:shd w:val="clear" w:color="auto" w:fill="auto"/>
          </w:tcPr>
          <w:p w:rsidR="00083442" w:rsidRPr="00083442" w:rsidRDefault="00083442" w:rsidP="00083442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083442">
              <w:rPr>
                <w:b/>
                <w:sz w:val="20"/>
                <w:szCs w:val="20"/>
              </w:rPr>
              <w:t>(H/M/L)</w:t>
            </w:r>
          </w:p>
        </w:tc>
        <w:tc>
          <w:tcPr>
            <w:tcW w:w="2045" w:type="dxa"/>
            <w:shd w:val="clear" w:color="auto" w:fill="auto"/>
          </w:tcPr>
          <w:p w:rsidR="00083442" w:rsidRPr="008271AB" w:rsidRDefault="00083442" w:rsidP="00083442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083442" w:rsidRPr="008271AB" w:rsidTr="00083442"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 w:rsidRPr="00083442">
              <w:rPr>
                <w:b w:val="0"/>
                <w:sz w:val="20"/>
                <w:szCs w:val="20"/>
              </w:rPr>
              <w:t xml:space="preserve">Development team does not have the technical skills to implement the project. </w:t>
            </w:r>
          </w:p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 w:rsidRPr="00083442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igh</w:t>
            </w:r>
          </w:p>
        </w:tc>
        <w:tc>
          <w:tcPr>
            <w:tcW w:w="2045" w:type="dxa"/>
          </w:tcPr>
          <w:p w:rsidR="00083442" w:rsidRPr="008271AB" w:rsidRDefault="00083442" w:rsidP="00083442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skills taught in class and doing extra study outside school to gain the necessary knowledge.</w:t>
            </w:r>
          </w:p>
        </w:tc>
      </w:tr>
      <w:tr w:rsidR="00083442" w:rsidRPr="008271AB" w:rsidTr="00083442">
        <w:trPr>
          <w:cnfStyle w:val="000000100000"/>
        </w:trPr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 w:rsidRPr="00083442">
              <w:rPr>
                <w:b w:val="0"/>
                <w:sz w:val="20"/>
                <w:szCs w:val="20"/>
              </w:rPr>
              <w:t>Project becomes too complicated to develop.</w:t>
            </w:r>
          </w:p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083442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igh</w:t>
            </w:r>
          </w:p>
        </w:tc>
        <w:tc>
          <w:tcPr>
            <w:tcW w:w="2045" w:type="dxa"/>
          </w:tcPr>
          <w:p w:rsidR="00083442" w:rsidRPr="008271AB" w:rsidRDefault="00083442" w:rsidP="00083442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Iterate back and redefine scope.</w:t>
            </w:r>
          </w:p>
          <w:p w:rsidR="00083442" w:rsidRPr="008271AB" w:rsidRDefault="00083442" w:rsidP="00083442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083442" w:rsidRPr="008271AB" w:rsidTr="00083442"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The timeline for the project completion changes</w:t>
            </w:r>
            <w:r w:rsidRPr="00083442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High</w:t>
            </w:r>
          </w:p>
        </w:tc>
        <w:tc>
          <w:tcPr>
            <w:tcW w:w="2045" w:type="dxa"/>
          </w:tcPr>
          <w:p w:rsidR="00083442" w:rsidRPr="008271AB" w:rsidRDefault="00083442" w:rsidP="00083442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Communicate with client to reschedule the project finish date and increase the weekly workload.</w:t>
            </w:r>
          </w:p>
          <w:p w:rsidR="00083442" w:rsidRPr="008271AB" w:rsidRDefault="00083442" w:rsidP="00083442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083442" w:rsidRPr="008271AB" w:rsidTr="00083442">
        <w:trPr>
          <w:cnfStyle w:val="000000100000"/>
        </w:trPr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The requirements of the project change prior to implementation.</w:t>
            </w: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Low</w:t>
            </w:r>
          </w:p>
        </w:tc>
        <w:tc>
          <w:tcPr>
            <w:tcW w:w="2045" w:type="dxa"/>
          </w:tcPr>
          <w:p w:rsidR="00083442" w:rsidRDefault="00083442" w:rsidP="00083442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Implementation is outside the scope of this project.</w:t>
            </w:r>
          </w:p>
          <w:p w:rsidR="00083442" w:rsidRPr="008271AB" w:rsidRDefault="00083442" w:rsidP="00083442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083442" w:rsidRPr="008271AB" w:rsidTr="00083442"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Client may withdraw from project</w:t>
            </w:r>
          </w:p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Low</w:t>
            </w:r>
          </w:p>
        </w:tc>
        <w:tc>
          <w:tcPr>
            <w:tcW w:w="2045" w:type="dxa"/>
          </w:tcPr>
          <w:p w:rsidR="00083442" w:rsidRDefault="00083442" w:rsidP="00083442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Continue with project and seek guidance from project mentor (Sam) and supervisor.</w:t>
            </w:r>
          </w:p>
          <w:p w:rsidR="00083442" w:rsidRPr="008271AB" w:rsidRDefault="00083442" w:rsidP="00083442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083442" w:rsidRPr="008271AB" w:rsidTr="00083442">
        <w:trPr>
          <w:cnfStyle w:val="000000100000"/>
        </w:trPr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The system does not meet client’s requirements</w:t>
            </w:r>
          </w:p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Medium</w:t>
            </w:r>
          </w:p>
        </w:tc>
        <w:tc>
          <w:tcPr>
            <w:tcW w:w="2045" w:type="dxa"/>
          </w:tcPr>
          <w:p w:rsidR="00083442" w:rsidRDefault="00083442" w:rsidP="00083442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Should make sure that functional requirements are the guideline for the project development, to each stage of project development. Always communicate with client in order to get the feedback.</w:t>
            </w:r>
          </w:p>
          <w:p w:rsidR="00083442" w:rsidRPr="00083442" w:rsidRDefault="00083442" w:rsidP="00083442">
            <w:pPr>
              <w:cnfStyle w:val="000000100000"/>
              <w:rPr>
                <w:sz w:val="20"/>
                <w:szCs w:val="20"/>
              </w:rPr>
            </w:pPr>
            <w:r w:rsidRPr="00083442">
              <w:rPr>
                <w:sz w:val="20"/>
                <w:szCs w:val="20"/>
              </w:rPr>
              <w:t xml:space="preserve">  </w:t>
            </w:r>
          </w:p>
        </w:tc>
      </w:tr>
      <w:tr w:rsidR="00083442" w:rsidRPr="008271AB" w:rsidTr="00083442"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The system becomes too hard to operate/use.</w:t>
            </w: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Medium</w:t>
            </w:r>
          </w:p>
        </w:tc>
        <w:tc>
          <w:tcPr>
            <w:tcW w:w="2045" w:type="dxa"/>
          </w:tcPr>
          <w:p w:rsidR="00083442" w:rsidRDefault="00083442" w:rsidP="00083442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prototype and deliverable release for client to test and feel for a period of time and get the feedback from client.</w:t>
            </w:r>
          </w:p>
          <w:p w:rsidR="00083442" w:rsidRPr="008271AB" w:rsidRDefault="00083442" w:rsidP="00083442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083442" w:rsidRPr="008271AB" w:rsidTr="00083442">
        <w:trPr>
          <w:cnfStyle w:val="000000100000"/>
        </w:trPr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Lose of documentation</w:t>
            </w: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High</w:t>
            </w:r>
          </w:p>
        </w:tc>
        <w:tc>
          <w:tcPr>
            <w:tcW w:w="2045" w:type="dxa"/>
          </w:tcPr>
          <w:p w:rsidR="00083442" w:rsidRDefault="00083442" w:rsidP="00083442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Electronic copy of documentation has to be uploaded to wiki as well as made a backup on computer hard drive.</w:t>
            </w:r>
          </w:p>
          <w:p w:rsidR="00083442" w:rsidRPr="008271AB" w:rsidRDefault="00083442" w:rsidP="00083442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083442" w:rsidRPr="008271AB" w:rsidTr="00083442">
        <w:tc>
          <w:tcPr>
            <w:cnfStyle w:val="001000000000"/>
            <w:tcW w:w="3405" w:type="dxa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Team member leave</w:t>
            </w:r>
          </w:p>
        </w:tc>
        <w:tc>
          <w:tcPr>
            <w:tcW w:w="3406" w:type="dxa"/>
          </w:tcPr>
          <w:p w:rsidR="00083442" w:rsidRPr="00083442" w:rsidRDefault="00083442" w:rsidP="00083442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Low</w:t>
            </w:r>
          </w:p>
        </w:tc>
        <w:tc>
          <w:tcPr>
            <w:tcW w:w="2045" w:type="dxa"/>
          </w:tcPr>
          <w:p w:rsidR="00083442" w:rsidRDefault="00083442" w:rsidP="00083442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affect as I am doing Project alone.</w:t>
            </w:r>
          </w:p>
          <w:p w:rsidR="00083442" w:rsidRPr="00083442" w:rsidRDefault="00083442" w:rsidP="00083442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083442" w:rsidRPr="008271AB" w:rsidTr="00C53D9B">
        <w:trPr>
          <w:cnfStyle w:val="000000100000"/>
        </w:trPr>
        <w:tc>
          <w:tcPr>
            <w:cnfStyle w:val="001000000000"/>
            <w:tcW w:w="3405" w:type="dxa"/>
            <w:shd w:val="clear" w:color="auto" w:fill="92D050"/>
          </w:tcPr>
          <w:p w:rsidR="00083442" w:rsidRPr="00083442" w:rsidRDefault="00083442" w:rsidP="0008344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406" w:type="dxa"/>
            <w:shd w:val="clear" w:color="auto" w:fill="92D050"/>
          </w:tcPr>
          <w:p w:rsidR="00083442" w:rsidRPr="00083442" w:rsidRDefault="00083442" w:rsidP="00083442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92D050"/>
          </w:tcPr>
          <w:p w:rsidR="00083442" w:rsidRPr="008271AB" w:rsidRDefault="00083442" w:rsidP="00C53D9B">
            <w:pPr>
              <w:cnfStyle w:val="000000100000"/>
              <w:rPr>
                <w:sz w:val="20"/>
                <w:szCs w:val="20"/>
              </w:rPr>
            </w:pPr>
          </w:p>
        </w:tc>
      </w:tr>
    </w:tbl>
    <w:p w:rsidR="00E56F20" w:rsidRPr="008271AB" w:rsidRDefault="0097706E" w:rsidP="002A6196">
      <w:pPr>
        <w:rPr>
          <w:sz w:val="20"/>
          <w:szCs w:val="20"/>
        </w:rPr>
      </w:pPr>
    </w:p>
    <w:sectPr w:rsidR="00E56F20" w:rsidRPr="008271AB" w:rsidSect="009113A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06E" w:rsidRDefault="0097706E" w:rsidP="00AB761B">
      <w:pPr>
        <w:spacing w:after="0" w:line="240" w:lineRule="auto"/>
      </w:pPr>
      <w:r>
        <w:separator/>
      </w:r>
    </w:p>
  </w:endnote>
  <w:endnote w:type="continuationSeparator" w:id="1">
    <w:p w:rsidR="0097706E" w:rsidRDefault="0097706E" w:rsidP="00AB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06E" w:rsidRDefault="0097706E" w:rsidP="00AB761B">
      <w:pPr>
        <w:spacing w:after="0" w:line="240" w:lineRule="auto"/>
      </w:pPr>
      <w:r>
        <w:separator/>
      </w:r>
    </w:p>
  </w:footnote>
  <w:footnote w:type="continuationSeparator" w:id="1">
    <w:p w:rsidR="0097706E" w:rsidRDefault="0097706E" w:rsidP="00AB7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1B" w:rsidRPr="00AB761B" w:rsidRDefault="00520C43" w:rsidP="00AB761B">
    <w:pPr>
      <w:rPr>
        <w:color w:val="274BA1"/>
      </w:rPr>
    </w:pPr>
    <w:r>
      <w:rPr>
        <w:b/>
        <w:color w:val="274BA1"/>
      </w:rPr>
      <w:t>OT: Risk Action Plan</w:t>
    </w:r>
    <w:r w:rsidR="00AB761B" w:rsidRPr="00AB761B">
      <w:rPr>
        <w:color w:val="274BA1"/>
      </w:rPr>
      <w:t xml:space="preserve"> </w:t>
    </w:r>
    <w:r w:rsidR="008271AB">
      <w:rPr>
        <w:color w:val="274BA1"/>
        <w:sz w:val="20"/>
        <w:szCs w:val="20"/>
        <w:vertAlign w:val="subscript"/>
      </w:rPr>
      <w:t xml:space="preserve">Version </w:t>
    </w:r>
    <w:r>
      <w:rPr>
        <w:color w:val="274BA1"/>
        <w:sz w:val="20"/>
        <w:szCs w:val="20"/>
        <w:vertAlign w:val="subscript"/>
      </w:rPr>
      <w:t>2</w:t>
    </w:r>
    <w:r w:rsidR="008271AB">
      <w:rPr>
        <w:color w:val="274BA1"/>
        <w:sz w:val="20"/>
        <w:szCs w:val="20"/>
        <w:vertAlign w:val="subscript"/>
      </w:rPr>
      <w:t xml:space="preserve"> </w:t>
    </w:r>
    <w:r w:rsidR="008271AB" w:rsidRPr="008271AB">
      <w:rPr>
        <w:b/>
        <w:color w:val="274BA1"/>
        <w:vertAlign w:val="subscript"/>
      </w:rPr>
      <w:t>Final Version</w:t>
    </w:r>
  </w:p>
  <w:p w:rsidR="00AB761B" w:rsidRDefault="00AB76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0C06"/>
    <w:multiLevelType w:val="hybridMultilevel"/>
    <w:tmpl w:val="D13455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714587"/>
    <w:multiLevelType w:val="hybridMultilevel"/>
    <w:tmpl w:val="F20A17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1E56"/>
    <w:rsid w:val="000171EC"/>
    <w:rsid w:val="00083442"/>
    <w:rsid w:val="000A576B"/>
    <w:rsid w:val="001A6E4C"/>
    <w:rsid w:val="001F1DAD"/>
    <w:rsid w:val="00271A1E"/>
    <w:rsid w:val="002A6196"/>
    <w:rsid w:val="002D407B"/>
    <w:rsid w:val="00344F62"/>
    <w:rsid w:val="00377080"/>
    <w:rsid w:val="00381E6B"/>
    <w:rsid w:val="003836BC"/>
    <w:rsid w:val="00421976"/>
    <w:rsid w:val="004A2888"/>
    <w:rsid w:val="00520C43"/>
    <w:rsid w:val="00554B41"/>
    <w:rsid w:val="005A4B22"/>
    <w:rsid w:val="005A6821"/>
    <w:rsid w:val="00614E54"/>
    <w:rsid w:val="00711493"/>
    <w:rsid w:val="00722AF5"/>
    <w:rsid w:val="007E1E56"/>
    <w:rsid w:val="008271AB"/>
    <w:rsid w:val="009113A3"/>
    <w:rsid w:val="00962707"/>
    <w:rsid w:val="0097706E"/>
    <w:rsid w:val="009A3726"/>
    <w:rsid w:val="00A3066C"/>
    <w:rsid w:val="00A95F48"/>
    <w:rsid w:val="00AB761B"/>
    <w:rsid w:val="00AE60BD"/>
    <w:rsid w:val="00B20803"/>
    <w:rsid w:val="00B31630"/>
    <w:rsid w:val="00B92B58"/>
    <w:rsid w:val="00C53D9B"/>
    <w:rsid w:val="00C61521"/>
    <w:rsid w:val="00D25ABA"/>
    <w:rsid w:val="00D51429"/>
    <w:rsid w:val="00E67317"/>
    <w:rsid w:val="00F04731"/>
    <w:rsid w:val="00FA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E56"/>
    <w:pPr>
      <w:spacing w:after="0" w:line="240" w:lineRule="auto"/>
    </w:pPr>
    <w:rPr>
      <w:rFonts w:ascii="Verdana" w:hAnsi="Verdana"/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3">
    <w:name w:val="Dark List Accent 3"/>
    <w:basedOn w:val="TableNormal"/>
    <w:uiPriority w:val="70"/>
    <w:rsid w:val="007E1E5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5">
    <w:name w:val="Dark List Accent 5"/>
    <w:basedOn w:val="TableNormal"/>
    <w:uiPriority w:val="70"/>
    <w:rsid w:val="007E1E5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2-Accent3">
    <w:name w:val="Medium Grid 2 Accent 3"/>
    <w:basedOn w:val="TableNormal"/>
    <w:uiPriority w:val="68"/>
    <w:rsid w:val="00271A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3">
    <w:name w:val="Light Shading Accent 3"/>
    <w:basedOn w:val="TableNormal"/>
    <w:uiPriority w:val="60"/>
    <w:rsid w:val="00271A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List2-Accent3">
    <w:name w:val="Medium List 2 Accent 3"/>
    <w:basedOn w:val="TableNormal"/>
    <w:uiPriority w:val="66"/>
    <w:rsid w:val="00271A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3">
    <w:name w:val="Colorful Grid Accent 3"/>
    <w:basedOn w:val="TableNormal"/>
    <w:uiPriority w:val="73"/>
    <w:rsid w:val="00271A1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3">
    <w:name w:val="Medium Grid 1 Accent 3"/>
    <w:basedOn w:val="TableNormal"/>
    <w:uiPriority w:val="67"/>
    <w:rsid w:val="00271A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271A1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ListParagraph">
    <w:name w:val="List Paragraph"/>
    <w:basedOn w:val="Normal"/>
    <w:uiPriority w:val="34"/>
    <w:qFormat/>
    <w:rsid w:val="00E673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76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61B"/>
  </w:style>
  <w:style w:type="paragraph" w:styleId="Footer">
    <w:name w:val="footer"/>
    <w:basedOn w:val="Normal"/>
    <w:link w:val="FooterChar"/>
    <w:uiPriority w:val="99"/>
    <w:semiHidden/>
    <w:unhideWhenUsed/>
    <w:rsid w:val="00AB76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</dc:creator>
  <cp:lastModifiedBy>tingyu</cp:lastModifiedBy>
  <cp:revision>3</cp:revision>
  <dcterms:created xsi:type="dcterms:W3CDTF">2009-08-24T12:14:00Z</dcterms:created>
  <dcterms:modified xsi:type="dcterms:W3CDTF">2009-08-24T12:15:00Z</dcterms:modified>
</cp:coreProperties>
</file>